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B39F2" w14:textId="77777777" w:rsidR="00BC476B" w:rsidRDefault="00BC476B" w:rsidP="00BC476B">
      <w:pPr>
        <w:pStyle w:val="Ingetavstnd"/>
        <w:jc w:val="center"/>
        <w:rPr>
          <w:b/>
          <w:bCs/>
          <w:sz w:val="32"/>
          <w:szCs w:val="32"/>
        </w:rPr>
      </w:pPr>
    </w:p>
    <w:p w14:paraId="4F6F392E" w14:textId="058B1DA1" w:rsidR="00BC476B" w:rsidRPr="00BC476B" w:rsidRDefault="00212D1C" w:rsidP="00BC476B">
      <w:pPr>
        <w:pStyle w:val="Ingetavstnd"/>
        <w:rPr>
          <w:b/>
          <w:bCs/>
          <w:color w:val="FF0000"/>
          <w:sz w:val="32"/>
          <w:szCs w:val="32"/>
        </w:rPr>
      </w:pPr>
      <w:r w:rsidRPr="00212D1C">
        <w:rPr>
          <w:b/>
          <w:bCs/>
          <w:color w:val="FF0000"/>
          <w:sz w:val="32"/>
          <w:szCs w:val="32"/>
        </w:rPr>
        <w:t>MALL EXEMPEL:</w:t>
      </w:r>
      <w:r>
        <w:rPr>
          <w:b/>
          <w:bCs/>
          <w:sz w:val="32"/>
          <w:szCs w:val="32"/>
        </w:rPr>
        <w:t xml:space="preserve"> SPONSORAVTAL/SAMARBETSAVTAL</w:t>
      </w:r>
      <w:r w:rsidR="00BC476B" w:rsidRPr="00BC476B">
        <w:rPr>
          <w:b/>
          <w:bCs/>
          <w:color w:val="FF0000"/>
          <w:sz w:val="32"/>
          <w:szCs w:val="32"/>
        </w:rPr>
        <w:t xml:space="preserve"> </w:t>
      </w:r>
    </w:p>
    <w:p w14:paraId="538CF1E0" w14:textId="3E287D49" w:rsidR="00BA47CC" w:rsidRDefault="00BA47CC" w:rsidP="00BA47CC">
      <w:pPr>
        <w:pStyle w:val="Ingetavstnd"/>
        <w:rPr>
          <w:b/>
          <w:bCs/>
        </w:rPr>
      </w:pPr>
    </w:p>
    <w:p w14:paraId="7AC1F272" w14:textId="41401C5D" w:rsidR="00BA47CC" w:rsidRPr="00BA47CC" w:rsidRDefault="00BA47CC" w:rsidP="00BA47CC">
      <w:pPr>
        <w:pStyle w:val="Ingetavstnd"/>
        <w:rPr>
          <w:b/>
          <w:bCs/>
        </w:rPr>
      </w:pPr>
      <w:r w:rsidRPr="00BA47CC">
        <w:rPr>
          <w:b/>
          <w:bCs/>
        </w:rPr>
        <w:t>1. PARTER</w:t>
      </w:r>
    </w:p>
    <w:p w14:paraId="71ADA2E7" w14:textId="77777777" w:rsidR="00BA47CC" w:rsidRDefault="00BA47CC" w:rsidP="00BA47CC">
      <w:pPr>
        <w:pStyle w:val="Ingetavstnd"/>
      </w:pPr>
    </w:p>
    <w:p w14:paraId="53F58341" w14:textId="39AD3B2A" w:rsidR="00BC476B" w:rsidRDefault="00BC476B" w:rsidP="00BC476B">
      <w:pPr>
        <w:ind w:left="720"/>
      </w:pPr>
      <w:r>
        <w:rPr>
          <w:b/>
          <w:bCs/>
        </w:rPr>
        <w:t>Föreningen Svensk Elitbandy</w:t>
      </w:r>
      <w:r w:rsidRPr="00EC1023">
        <w:br/>
        <w:t xml:space="preserve">Organisationsnummer: [Ange </w:t>
      </w:r>
      <w:proofErr w:type="spellStart"/>
      <w:r w:rsidRPr="00EC1023">
        <w:t>Orgnr</w:t>
      </w:r>
      <w:proofErr w:type="spellEnd"/>
      <w:r w:rsidRPr="00EC1023">
        <w:t>]</w:t>
      </w:r>
      <w:r w:rsidRPr="00EC1023">
        <w:br/>
        <w:t>Adress: [Ange Adress]</w:t>
      </w:r>
      <w:r w:rsidRPr="00EC1023">
        <w:br/>
        <w:t>Kontaktinformation: [Ange Kontaktinformation]</w:t>
      </w:r>
      <w:r w:rsidRPr="00EC1023">
        <w:br/>
        <w:t>(nedan kallad "</w:t>
      </w:r>
      <w:r>
        <w:t>FSE</w:t>
      </w:r>
      <w:r w:rsidRPr="00EC1023">
        <w:t>")</w:t>
      </w:r>
    </w:p>
    <w:p w14:paraId="0CB93859" w14:textId="40B1F98E" w:rsidR="00BC476B" w:rsidRDefault="00BC476B" w:rsidP="00BC476B">
      <w:pPr>
        <w:ind w:left="720"/>
      </w:pPr>
      <w:r>
        <w:rPr>
          <w:b/>
          <w:bCs/>
        </w:rPr>
        <w:t xml:space="preserve">Bonnier </w:t>
      </w:r>
      <w:proofErr w:type="spellStart"/>
      <w:r>
        <w:rPr>
          <w:b/>
          <w:bCs/>
        </w:rPr>
        <w:t>News</w:t>
      </w:r>
      <w:proofErr w:type="spellEnd"/>
      <w:r>
        <w:rPr>
          <w:b/>
          <w:bCs/>
        </w:rPr>
        <w:t xml:space="preserve"> </w:t>
      </w:r>
      <w:proofErr w:type="spellStart"/>
      <w:r>
        <w:rPr>
          <w:b/>
          <w:bCs/>
        </w:rPr>
        <w:t>Local</w:t>
      </w:r>
      <w:proofErr w:type="spellEnd"/>
      <w:r>
        <w:rPr>
          <w:b/>
          <w:bCs/>
        </w:rPr>
        <w:t xml:space="preserve"> AB</w:t>
      </w:r>
      <w:r w:rsidRPr="00EC1023">
        <w:br/>
        <w:t xml:space="preserve">Organisationsnummer: [Ange </w:t>
      </w:r>
      <w:proofErr w:type="spellStart"/>
      <w:r w:rsidRPr="00EC1023">
        <w:t>Orgnr</w:t>
      </w:r>
      <w:proofErr w:type="spellEnd"/>
      <w:r w:rsidRPr="00EC1023">
        <w:t>]</w:t>
      </w:r>
      <w:r w:rsidRPr="00EC1023">
        <w:br/>
        <w:t>Adress: [Ange Adress]</w:t>
      </w:r>
      <w:r w:rsidRPr="00EC1023">
        <w:br/>
        <w:t>Kontaktinformation: [Ange Kontaktinformation]</w:t>
      </w:r>
      <w:r w:rsidRPr="00EC1023">
        <w:br/>
        <w:t>(nedan kallad "</w:t>
      </w:r>
      <w:r>
        <w:t>Bonnier</w:t>
      </w:r>
      <w:r w:rsidRPr="00EC1023">
        <w:t>")</w:t>
      </w:r>
    </w:p>
    <w:p w14:paraId="47C61F78" w14:textId="411B2B3B" w:rsidR="00BA47CC" w:rsidRPr="00BA47CC" w:rsidRDefault="00BA47CC" w:rsidP="00BA47CC">
      <w:pPr>
        <w:pStyle w:val="Ingetavstnd"/>
      </w:pPr>
      <w:r>
        <w:t xml:space="preserve">FSE och </w:t>
      </w:r>
      <w:r w:rsidR="00212D1C">
        <w:t xml:space="preserve">Bonnier </w:t>
      </w:r>
      <w:r w:rsidRPr="00BA47CC">
        <w:t xml:space="preserve">benämns nedan gemensamt för "Parterna" och var för sig "Part". Med “Bolaget” i detta Avtal ska avses även övriga vid var tid hel-, och delägda bolag inom Bonnier </w:t>
      </w:r>
      <w:proofErr w:type="spellStart"/>
      <w:r>
        <w:t>N</w:t>
      </w:r>
      <w:r w:rsidRPr="00BA47CC">
        <w:t>ews</w:t>
      </w:r>
      <w:proofErr w:type="spellEnd"/>
      <w:r w:rsidR="00BC476B">
        <w:t>-</w:t>
      </w:r>
      <w:r w:rsidRPr="00BA47CC">
        <w:t>koncernen.</w:t>
      </w:r>
    </w:p>
    <w:p w14:paraId="5977D8F7" w14:textId="77777777" w:rsidR="00BA47CC" w:rsidRPr="00BA47CC" w:rsidRDefault="00BA47CC" w:rsidP="00BA47CC">
      <w:pPr>
        <w:pStyle w:val="Ingetavstnd"/>
      </w:pPr>
    </w:p>
    <w:p w14:paraId="16B21DE8" w14:textId="19183870" w:rsidR="00BA47CC" w:rsidRPr="00BA47CC" w:rsidRDefault="00BA47CC" w:rsidP="00BA47CC">
      <w:pPr>
        <w:pStyle w:val="Ingetavstnd"/>
        <w:rPr>
          <w:b/>
          <w:bCs/>
        </w:rPr>
      </w:pPr>
      <w:r w:rsidRPr="00BA47CC">
        <w:rPr>
          <w:b/>
          <w:bCs/>
        </w:rPr>
        <w:t>2. SYFTE</w:t>
      </w:r>
    </w:p>
    <w:p w14:paraId="43EDD040" w14:textId="6DBE233A" w:rsidR="00BA47CC" w:rsidRPr="00BA47CC" w:rsidRDefault="00BA47CC" w:rsidP="00BA47CC">
      <w:pPr>
        <w:pStyle w:val="Ingetavstnd"/>
      </w:pPr>
      <w:r w:rsidRPr="00BA47CC">
        <w:t xml:space="preserve">Parterna avser att samarbeta kring marknadsföring av Elitserien herr och dam och svenska cupen herr och dam för säsongerna </w:t>
      </w:r>
      <w:r w:rsidR="00517C61" w:rsidRPr="00BA47CC">
        <w:t>2023–2028</w:t>
      </w:r>
      <w:r w:rsidRPr="00BA47CC">
        <w:t xml:space="preserve">. Detta avtal reglerar Parternas </w:t>
      </w:r>
      <w:r>
        <w:t>r</w:t>
      </w:r>
      <w:r w:rsidRPr="00BA47CC">
        <w:t>espektive rättigheter och skyldigheter i anledning av samarbetet. Genom</w:t>
      </w:r>
      <w:r>
        <w:t xml:space="preserve"> </w:t>
      </w:r>
      <w:r w:rsidRPr="00BA47CC">
        <w:t>samarbetet blir Bolaget officiell mediapartner till Svensk Elitbandy och erhåller därmed de rättigheter som anges i detta avtal.</w:t>
      </w:r>
    </w:p>
    <w:p w14:paraId="45D225DF" w14:textId="77777777" w:rsidR="00BA47CC" w:rsidRDefault="00BA47CC" w:rsidP="00BA47CC">
      <w:pPr>
        <w:pStyle w:val="Ingetavstnd"/>
        <w:rPr>
          <w:b/>
          <w:bCs/>
        </w:rPr>
      </w:pPr>
    </w:p>
    <w:p w14:paraId="155B0F1B" w14:textId="33DD71CD" w:rsidR="00BA47CC" w:rsidRPr="00BA47CC" w:rsidRDefault="00BA47CC" w:rsidP="00BA47CC">
      <w:pPr>
        <w:pStyle w:val="Ingetavstnd"/>
        <w:rPr>
          <w:b/>
          <w:bCs/>
        </w:rPr>
      </w:pPr>
      <w:r w:rsidRPr="00BA47CC">
        <w:rPr>
          <w:b/>
          <w:bCs/>
        </w:rPr>
        <w:t>3. RÄTTIGHETER</w:t>
      </w:r>
    </w:p>
    <w:p w14:paraId="615F28D7" w14:textId="650885BE" w:rsidR="00BA47CC" w:rsidRPr="00A14807" w:rsidRDefault="00BA47CC" w:rsidP="00BA47CC">
      <w:pPr>
        <w:pStyle w:val="Ingetavstnd"/>
        <w:rPr>
          <w:b/>
          <w:bCs/>
        </w:rPr>
      </w:pPr>
      <w:r>
        <w:t xml:space="preserve"> </w:t>
      </w:r>
      <w:r w:rsidRPr="00A14807">
        <w:rPr>
          <w:b/>
          <w:bCs/>
        </w:rPr>
        <w:t>Bolaget erhåller följande varor och tjänster av FSE:</w:t>
      </w:r>
    </w:p>
    <w:p w14:paraId="3C81CEF8" w14:textId="483CA2FD" w:rsidR="00BA47CC" w:rsidRDefault="00BA47CC" w:rsidP="009E6537">
      <w:pPr>
        <w:pStyle w:val="Ingetavstnd"/>
        <w:numPr>
          <w:ilvl w:val="0"/>
          <w:numId w:val="2"/>
        </w:numPr>
      </w:pPr>
      <w:r>
        <w:t xml:space="preserve">Bolaget har rätt att välja vilket/vilka varumärken inom Bonnier </w:t>
      </w:r>
      <w:proofErr w:type="spellStart"/>
      <w:r>
        <w:t>News</w:t>
      </w:r>
      <w:proofErr w:type="spellEnd"/>
      <w:r>
        <w:t xml:space="preserve"> som Bolaget väljer att exponera på de olika ytorna.</w:t>
      </w:r>
    </w:p>
    <w:p w14:paraId="5AEDC57A" w14:textId="6BD9631E" w:rsidR="00BA47CC" w:rsidRDefault="00BA47CC" w:rsidP="009E6537">
      <w:pPr>
        <w:pStyle w:val="Ingetavstnd"/>
        <w:numPr>
          <w:ilvl w:val="0"/>
          <w:numId w:val="2"/>
        </w:numPr>
      </w:pPr>
      <w:r>
        <w:t>Arenareklam 1x5 meter varje arena en kortsida TV-zon.</w:t>
      </w:r>
    </w:p>
    <w:p w14:paraId="6EBDBACD" w14:textId="6FB9BC39" w:rsidR="00BA47CC" w:rsidRDefault="00BA47CC" w:rsidP="009E6537">
      <w:pPr>
        <w:pStyle w:val="Ingetavstnd"/>
        <w:numPr>
          <w:ilvl w:val="0"/>
          <w:numId w:val="2"/>
        </w:numPr>
      </w:pPr>
      <w:proofErr w:type="spellStart"/>
      <w:r>
        <w:t>Ljudreklam</w:t>
      </w:r>
      <w:proofErr w:type="spellEnd"/>
      <w:r>
        <w:t xml:space="preserve"> som spelas upp varje match, minst 2 ggr /match.</w:t>
      </w:r>
    </w:p>
    <w:p w14:paraId="7FB4305F" w14:textId="5AF6AAEF" w:rsidR="00BA47CC" w:rsidRDefault="00BA47CC" w:rsidP="009E6537">
      <w:pPr>
        <w:pStyle w:val="Ingetavstnd"/>
        <w:numPr>
          <w:ilvl w:val="0"/>
          <w:numId w:val="2"/>
        </w:numPr>
      </w:pPr>
      <w:r>
        <w:t xml:space="preserve">Logoexponering på </w:t>
      </w:r>
      <w:proofErr w:type="spellStart"/>
      <w:r>
        <w:t>backdrop</w:t>
      </w:r>
      <w:proofErr w:type="spellEnd"/>
      <w:r>
        <w:t>/intervjubakgrund.</w:t>
      </w:r>
    </w:p>
    <w:p w14:paraId="28700050" w14:textId="419BCC15" w:rsidR="00BA47CC" w:rsidRDefault="00BA47CC" w:rsidP="009E6537">
      <w:pPr>
        <w:pStyle w:val="Ingetavstnd"/>
        <w:numPr>
          <w:ilvl w:val="0"/>
          <w:numId w:val="2"/>
        </w:numPr>
      </w:pPr>
      <w:r>
        <w:t>Annonsering på FSE:s plattformar, elitserien.se och elitserienlive.se, dessutom på klubbarnas hemsidor. Exponering ska ske under de perioder under året som Bolaget har önskemål och i den mängd som Bolaget önskar, inom rimliga gränser.</w:t>
      </w:r>
    </w:p>
    <w:p w14:paraId="602DDB91" w14:textId="23D218BD" w:rsidR="00BA47CC" w:rsidRDefault="00BA47CC" w:rsidP="009E6537">
      <w:pPr>
        <w:pStyle w:val="Ingetavstnd"/>
        <w:numPr>
          <w:ilvl w:val="0"/>
          <w:numId w:val="2"/>
        </w:numPr>
      </w:pPr>
      <w:r>
        <w:t>Bolaget har rätt till att göra marknadsaktiviteter på plats i arenorna och klubbarna ska jobba aktivt för att tillgodogöra de önskemål Bolaget har. Eventuella kostnader som uppkommer betalas av Bolaget.</w:t>
      </w:r>
    </w:p>
    <w:p w14:paraId="3E724FA4" w14:textId="042EC395" w:rsidR="00BA47CC" w:rsidRDefault="00BA47CC" w:rsidP="009E6537">
      <w:pPr>
        <w:pStyle w:val="Ingetavstnd"/>
        <w:numPr>
          <w:ilvl w:val="0"/>
          <w:numId w:val="2"/>
        </w:numPr>
      </w:pPr>
      <w:r>
        <w:t>FSE är behjälplig för utskick via sina kanaler samt via klubbarnas kanaler. Bolaget har rätt att göra tre utskick per säsong med kampanjer och liknande, som går ut i FSE:s och klubbarnas kanaler.</w:t>
      </w:r>
    </w:p>
    <w:p w14:paraId="0BFE48FF" w14:textId="77777777" w:rsidR="00BC476B" w:rsidRDefault="00BC476B" w:rsidP="00BC476B">
      <w:pPr>
        <w:pStyle w:val="Ingetavstnd"/>
      </w:pPr>
    </w:p>
    <w:p w14:paraId="6803EF20" w14:textId="77777777" w:rsidR="00BC476B" w:rsidRDefault="00BC476B" w:rsidP="00BC476B">
      <w:pPr>
        <w:pStyle w:val="Ingetavstnd"/>
      </w:pPr>
    </w:p>
    <w:p w14:paraId="77A6D44A" w14:textId="77777777" w:rsidR="00BC476B" w:rsidRDefault="00BC476B" w:rsidP="00BC476B">
      <w:pPr>
        <w:pStyle w:val="Ingetavstnd"/>
      </w:pPr>
    </w:p>
    <w:p w14:paraId="30EF83F3" w14:textId="77777777" w:rsidR="00BC476B" w:rsidRDefault="00BC476B" w:rsidP="00BC476B">
      <w:pPr>
        <w:pStyle w:val="Ingetavstnd"/>
      </w:pPr>
    </w:p>
    <w:p w14:paraId="4B1796A4" w14:textId="77777777" w:rsidR="00BC476B" w:rsidRDefault="00BC476B" w:rsidP="00BC476B">
      <w:pPr>
        <w:pStyle w:val="Ingetavstnd"/>
      </w:pPr>
    </w:p>
    <w:p w14:paraId="4F00DB39" w14:textId="77777777" w:rsidR="00BC476B" w:rsidRDefault="00BC476B" w:rsidP="00BC476B">
      <w:pPr>
        <w:pStyle w:val="Ingetavstnd"/>
      </w:pPr>
    </w:p>
    <w:p w14:paraId="469D990C" w14:textId="77777777" w:rsidR="00BC476B" w:rsidRDefault="00BC476B" w:rsidP="00BA47CC">
      <w:pPr>
        <w:pStyle w:val="Ingetavstnd"/>
        <w:rPr>
          <w:b/>
          <w:bCs/>
        </w:rPr>
      </w:pPr>
    </w:p>
    <w:p w14:paraId="42660AD7" w14:textId="6FA5CC5A" w:rsidR="00BA47CC" w:rsidRPr="00BA47CC" w:rsidRDefault="00BA47CC" w:rsidP="00BA47CC">
      <w:pPr>
        <w:pStyle w:val="Ingetavstnd"/>
        <w:rPr>
          <w:b/>
          <w:bCs/>
        </w:rPr>
      </w:pPr>
      <w:r w:rsidRPr="00BA47CC">
        <w:rPr>
          <w:b/>
          <w:bCs/>
        </w:rPr>
        <w:t>FSE erhåller följande varor och tjänster av Bolaget:</w:t>
      </w:r>
    </w:p>
    <w:p w14:paraId="16654716" w14:textId="26270CAF" w:rsidR="00BA47CC" w:rsidRDefault="00BA47CC" w:rsidP="009E6537">
      <w:pPr>
        <w:pStyle w:val="Ingetavstnd"/>
        <w:numPr>
          <w:ilvl w:val="0"/>
          <w:numId w:val="1"/>
        </w:numPr>
      </w:pPr>
      <w:r>
        <w:t>Rätt till utrymme för en reklamfilm för FSE:s verksamhet, till exempel för SM-finalerna eller annandagsderbyn. Bolaget måste godkänna denna film innan den kan visas i samband med matcher. Bolaget väljer när denna visas under matcherna. Inslagen begränsas till 60 matcher per säsong. Om behov finns av flera matcher ska detta diskuteras i god anda.</w:t>
      </w:r>
    </w:p>
    <w:p w14:paraId="309C3A26" w14:textId="6F0AAAE3" w:rsidR="00BA47CC" w:rsidRDefault="00BA47CC" w:rsidP="009E6537">
      <w:pPr>
        <w:pStyle w:val="Ingetavstnd"/>
        <w:numPr>
          <w:ilvl w:val="0"/>
          <w:numId w:val="1"/>
        </w:numPr>
      </w:pPr>
      <w:r>
        <w:t xml:space="preserve">FSE erbjuds utrymme i samband med liveintervjuer att i rutan exponera en digital </w:t>
      </w:r>
      <w:proofErr w:type="spellStart"/>
      <w:r>
        <w:t>backdrop</w:t>
      </w:r>
      <w:proofErr w:type="spellEnd"/>
      <w:r>
        <w:t xml:space="preserve">, unik för varje hemmalag i varje sändning. Produktionen av denna digitala </w:t>
      </w:r>
      <w:proofErr w:type="spellStart"/>
      <w:r>
        <w:t>backdrop</w:t>
      </w:r>
      <w:proofErr w:type="spellEnd"/>
      <w:r>
        <w:t xml:space="preserve"> står Bolaget för.</w:t>
      </w:r>
    </w:p>
    <w:p w14:paraId="78D608BE" w14:textId="0EB35493" w:rsidR="00BA47CC" w:rsidRDefault="00BA47CC" w:rsidP="009E6537">
      <w:pPr>
        <w:pStyle w:val="Ingetavstnd"/>
        <w:numPr>
          <w:ilvl w:val="0"/>
          <w:numId w:val="1"/>
        </w:numPr>
      </w:pPr>
      <w:r>
        <w:t>Parterna ska tillsammans vara öppna för utveckling av partnerskapet, vilket innebär att parterna tillsammans ska kunna komma överens om tillägg och ändringar till detta avtal.</w:t>
      </w:r>
    </w:p>
    <w:p w14:paraId="35B27CBC" w14:textId="77777777" w:rsidR="00A14807" w:rsidRDefault="00A14807" w:rsidP="00BA47CC">
      <w:pPr>
        <w:pStyle w:val="Ingetavstnd"/>
      </w:pPr>
    </w:p>
    <w:p w14:paraId="7B3CED5F" w14:textId="49AA3CA4" w:rsidR="00BA47CC" w:rsidRDefault="00BA47CC" w:rsidP="00BA47CC">
      <w:pPr>
        <w:pStyle w:val="Ingetavstnd"/>
      </w:pPr>
      <w:r>
        <w:t>Parterna är medvetna om att utvecklingen i branschen kan komma att innebära att Bolagets rättigheter enligt ovan kan komma att ersättas av eller bytas ut med modernare lösningar som motsvarar den rätt Bolaget har. Bolaget ska alltid godkänna sådan förändring.</w:t>
      </w:r>
    </w:p>
    <w:p w14:paraId="10C113DA" w14:textId="77777777" w:rsidR="00BA47CC" w:rsidRDefault="00BA47CC" w:rsidP="00BA47CC">
      <w:pPr>
        <w:pStyle w:val="Ingetavstnd"/>
      </w:pPr>
    </w:p>
    <w:p w14:paraId="3E408F22" w14:textId="0DD06327" w:rsidR="00BA47CC" w:rsidRPr="00BA47CC" w:rsidRDefault="00BA47CC" w:rsidP="00BA47CC">
      <w:pPr>
        <w:pStyle w:val="Ingetavstnd"/>
      </w:pPr>
      <w:r w:rsidRPr="00BA47CC">
        <w:rPr>
          <w:b/>
          <w:bCs/>
        </w:rPr>
        <w:t>4. ERSÄTTNING</w:t>
      </w:r>
    </w:p>
    <w:p w14:paraId="4DBFE93C" w14:textId="7621113A" w:rsidR="00BA47CC" w:rsidRDefault="00BA47CC" w:rsidP="00BA47CC">
      <w:pPr>
        <w:pStyle w:val="Ingetavstnd"/>
      </w:pPr>
      <w:r>
        <w:t>För de rättigheter Bolaget erhåller enligt detta avtal, ska Bolaget ersätta FSE</w:t>
      </w:r>
    </w:p>
    <w:p w14:paraId="5663937D" w14:textId="568A19F8" w:rsidR="00BA47CC" w:rsidRDefault="00BA47CC" w:rsidP="00BA47CC">
      <w:pPr>
        <w:pStyle w:val="Ingetavstnd"/>
      </w:pPr>
      <w:r>
        <w:t>enligt följande:</w:t>
      </w:r>
    </w:p>
    <w:p w14:paraId="53382613" w14:textId="77777777" w:rsidR="009E6537" w:rsidRDefault="009E6537" w:rsidP="00BA47CC">
      <w:pPr>
        <w:pStyle w:val="Ingetavstnd"/>
      </w:pPr>
    </w:p>
    <w:p w14:paraId="451E0371" w14:textId="68166580" w:rsidR="00BA47CC" w:rsidRDefault="00BA47CC" w:rsidP="00BA47CC">
      <w:pPr>
        <w:pStyle w:val="Ingetavstnd"/>
      </w:pPr>
      <w:r>
        <w:t xml:space="preserve">Säsong 23/24: </w:t>
      </w:r>
      <w:r w:rsidR="009E6537">
        <w:t xml:space="preserve">X </w:t>
      </w:r>
      <w:r>
        <w:t>kronor exklusive moms.</w:t>
      </w:r>
    </w:p>
    <w:p w14:paraId="7D482DDD" w14:textId="33A31403" w:rsidR="009E6537" w:rsidRDefault="00BA47CC" w:rsidP="009E6537">
      <w:pPr>
        <w:pStyle w:val="Ingetavstnd"/>
      </w:pPr>
      <w:r>
        <w:t xml:space="preserve">Säsong 24/25: </w:t>
      </w:r>
      <w:r w:rsidR="009E6537">
        <w:t>X kronor exklusive moms.</w:t>
      </w:r>
    </w:p>
    <w:p w14:paraId="28F171ED" w14:textId="30B4EF3F" w:rsidR="009E6537" w:rsidRDefault="00BA47CC" w:rsidP="009E6537">
      <w:pPr>
        <w:pStyle w:val="Ingetavstnd"/>
      </w:pPr>
      <w:r>
        <w:t xml:space="preserve">Säsong 25/26: </w:t>
      </w:r>
      <w:r w:rsidR="009E6537">
        <w:t>X kronor exklusive moms.</w:t>
      </w:r>
    </w:p>
    <w:p w14:paraId="42333C51" w14:textId="00E51307" w:rsidR="00BA47CC" w:rsidRDefault="00BA47CC" w:rsidP="00BA47CC">
      <w:pPr>
        <w:pStyle w:val="Ingetavstnd"/>
      </w:pPr>
      <w:r>
        <w:t xml:space="preserve">Säsong 26/27: </w:t>
      </w:r>
      <w:r w:rsidR="009E6537">
        <w:t>X</w:t>
      </w:r>
      <w:r>
        <w:t xml:space="preserve"> kronor exklusive moms.</w:t>
      </w:r>
    </w:p>
    <w:p w14:paraId="429DC25F" w14:textId="7B01AA61" w:rsidR="00BA47CC" w:rsidRDefault="00BA47CC" w:rsidP="00BA47CC">
      <w:pPr>
        <w:pStyle w:val="Ingetavstnd"/>
      </w:pPr>
      <w:r>
        <w:t xml:space="preserve">Säsong 27/28: </w:t>
      </w:r>
      <w:r w:rsidR="009E6537">
        <w:t>x</w:t>
      </w:r>
      <w:r>
        <w:t xml:space="preserve"> kronor exklusive moms.</w:t>
      </w:r>
    </w:p>
    <w:p w14:paraId="3DD1131E" w14:textId="77777777" w:rsidR="009E6537" w:rsidRDefault="009E6537" w:rsidP="00BA47CC">
      <w:pPr>
        <w:pStyle w:val="Ingetavstnd"/>
      </w:pPr>
    </w:p>
    <w:p w14:paraId="7DBCB952" w14:textId="64B44073" w:rsidR="00BA47CC" w:rsidRDefault="00BA47CC" w:rsidP="00BA47CC">
      <w:pPr>
        <w:pStyle w:val="Ingetavstnd"/>
      </w:pPr>
      <w:r>
        <w:t>FSE fakturerar Bolaget ovan ersättning per säsong den 1 oktober varje år</w:t>
      </w:r>
      <w:r w:rsidR="009E6537">
        <w:t xml:space="preserve"> </w:t>
      </w:r>
      <w:r>
        <w:t>under Avtalstiden.</w:t>
      </w:r>
    </w:p>
    <w:p w14:paraId="15CBDACA" w14:textId="77777777" w:rsidR="009E6537" w:rsidRDefault="009E6537" w:rsidP="00BA47CC">
      <w:pPr>
        <w:pStyle w:val="Ingetavstnd"/>
      </w:pPr>
    </w:p>
    <w:p w14:paraId="4C1E7746" w14:textId="18D74702" w:rsidR="00BA47CC" w:rsidRDefault="00BA47CC" w:rsidP="00BA47CC">
      <w:pPr>
        <w:pStyle w:val="Ingetavstnd"/>
      </w:pPr>
      <w:r>
        <w:t>Betalningsvillkor är trettio (30) dagar efter mottagande av faktura.</w:t>
      </w:r>
    </w:p>
    <w:p w14:paraId="20DE85F6" w14:textId="77777777" w:rsidR="009E6537" w:rsidRDefault="009E6537" w:rsidP="00BA47CC">
      <w:pPr>
        <w:pStyle w:val="Ingetavstnd"/>
      </w:pPr>
    </w:p>
    <w:p w14:paraId="74B52D90" w14:textId="2DA61CE7" w:rsidR="00BA47CC" w:rsidRDefault="00BA47CC" w:rsidP="00BA47CC">
      <w:pPr>
        <w:pStyle w:val="Ingetavstnd"/>
      </w:pPr>
      <w:r>
        <w:t>Eventuell reklamskatt betalas av respektive reklamskattepliktig part och</w:t>
      </w:r>
      <w:r w:rsidR="009E6537">
        <w:t xml:space="preserve"> </w:t>
      </w:r>
      <w:r>
        <w:t>faktureras ej vidare till den andre parten.</w:t>
      </w:r>
    </w:p>
    <w:p w14:paraId="1496BBC8" w14:textId="77777777" w:rsidR="00BA47CC" w:rsidRDefault="00BA47CC" w:rsidP="00BA47CC">
      <w:pPr>
        <w:pStyle w:val="Ingetavstnd"/>
        <w:rPr>
          <w:b/>
          <w:bCs/>
        </w:rPr>
      </w:pPr>
    </w:p>
    <w:p w14:paraId="65A1E1AD" w14:textId="7D3F0422" w:rsidR="00BA47CC" w:rsidRPr="00BA47CC" w:rsidRDefault="00BA47CC" w:rsidP="00BA47CC">
      <w:pPr>
        <w:pStyle w:val="Ingetavstnd"/>
        <w:rPr>
          <w:b/>
          <w:bCs/>
        </w:rPr>
      </w:pPr>
      <w:r w:rsidRPr="00BA47CC">
        <w:rPr>
          <w:b/>
          <w:bCs/>
        </w:rPr>
        <w:t>5. AVTALSTID OCH FÖRTIDA UPPHÖRANDE</w:t>
      </w:r>
    </w:p>
    <w:p w14:paraId="2CDEE909" w14:textId="026BB90F" w:rsidR="00BA47CC" w:rsidRDefault="00BA47CC" w:rsidP="00BA47CC">
      <w:pPr>
        <w:pStyle w:val="Ingetavstnd"/>
      </w:pPr>
      <w:r>
        <w:t>Detta Avtal gäller från och med 1 augusti 2023 till och med den 30 april 2028</w:t>
      </w:r>
      <w:r w:rsidR="009E6537">
        <w:t xml:space="preserve"> </w:t>
      </w:r>
      <w:r>
        <w:t>och avser säsongerna 2023/2024, 2024/2025, 2025/2026,2026/2027 samt 2027/2028.</w:t>
      </w:r>
    </w:p>
    <w:p w14:paraId="613F5546" w14:textId="77777777" w:rsidR="009E6537" w:rsidRDefault="009E6537" w:rsidP="00BA47CC">
      <w:pPr>
        <w:pStyle w:val="Ingetavstnd"/>
      </w:pPr>
    </w:p>
    <w:p w14:paraId="7E9EB75D" w14:textId="28445A0C" w:rsidR="00BA47CC" w:rsidRDefault="00BA47CC" w:rsidP="00BA47CC">
      <w:pPr>
        <w:pStyle w:val="Ingetavstnd"/>
      </w:pPr>
      <w:r>
        <w:t>Part har rätt att skriftligen säga upp Avtalet med omedelbar verkan för det</w:t>
      </w:r>
    </w:p>
    <w:p w14:paraId="29ED545C" w14:textId="72894FA9" w:rsidR="00BA47CC" w:rsidRDefault="00BA47CC" w:rsidP="00BA47CC">
      <w:pPr>
        <w:pStyle w:val="Ingetavstnd"/>
      </w:pPr>
      <w:r>
        <w:t>fall</w:t>
      </w:r>
    </w:p>
    <w:p w14:paraId="10CA24B7" w14:textId="18C1EF39" w:rsidR="00BA47CC" w:rsidRDefault="00BA47CC" w:rsidP="009E6537">
      <w:pPr>
        <w:pStyle w:val="Ingetavstnd"/>
        <w:ind w:firstLine="1304"/>
      </w:pPr>
      <w:r>
        <w:t>(i) Part begår ett väsentligt avtalsbrott eller annars inte uppfyller sina</w:t>
      </w:r>
    </w:p>
    <w:p w14:paraId="35EF4B69" w14:textId="630315AD" w:rsidR="00BA47CC" w:rsidRDefault="00BA47CC" w:rsidP="009E6537">
      <w:pPr>
        <w:pStyle w:val="Ingetavstnd"/>
        <w:ind w:firstLine="1304"/>
      </w:pPr>
      <w:r>
        <w:t>åtaganden enligt Avtalet och inte åtgärdar detta inom femton (15)</w:t>
      </w:r>
    </w:p>
    <w:p w14:paraId="382CC733" w14:textId="086381FD" w:rsidR="00BA47CC" w:rsidRDefault="00BA47CC" w:rsidP="009E6537">
      <w:pPr>
        <w:pStyle w:val="Ingetavstnd"/>
        <w:ind w:firstLine="1304"/>
      </w:pPr>
      <w:r>
        <w:t>dagar från meddelande härom;</w:t>
      </w:r>
    </w:p>
    <w:p w14:paraId="7501522E" w14:textId="77777777" w:rsidR="009E6537" w:rsidRDefault="009E6537" w:rsidP="00BA47CC">
      <w:pPr>
        <w:pStyle w:val="Ingetavstnd"/>
      </w:pPr>
    </w:p>
    <w:p w14:paraId="28E2B104" w14:textId="55B7533E" w:rsidR="00BA47CC" w:rsidRDefault="00BA47CC" w:rsidP="009E6537">
      <w:pPr>
        <w:pStyle w:val="Ingetavstnd"/>
        <w:ind w:firstLine="1304"/>
      </w:pPr>
      <w:r>
        <w:t>(ii) Part lämnar in en egen ansökan om konkurs eller annan begär Part i</w:t>
      </w:r>
    </w:p>
    <w:p w14:paraId="1BADB6DB" w14:textId="4E4915AF" w:rsidR="00BA47CC" w:rsidRDefault="00BA47CC" w:rsidP="009E6537">
      <w:pPr>
        <w:pStyle w:val="Ingetavstnd"/>
        <w:ind w:firstLine="1304"/>
      </w:pPr>
      <w:r>
        <w:t>konkurs och sådan konkursansökan inte avvärjs inom trettio (30) dagar;</w:t>
      </w:r>
    </w:p>
    <w:p w14:paraId="724C9F36" w14:textId="64D1B935" w:rsidR="00BA47CC" w:rsidRDefault="00BA47CC" w:rsidP="009E6537">
      <w:pPr>
        <w:pStyle w:val="Ingetavstnd"/>
        <w:ind w:firstLine="1304"/>
      </w:pPr>
      <w:r>
        <w:t>eller</w:t>
      </w:r>
    </w:p>
    <w:p w14:paraId="66E70604" w14:textId="77777777" w:rsidR="009E6537" w:rsidRDefault="009E6537" w:rsidP="009E6537">
      <w:pPr>
        <w:pStyle w:val="Ingetavstnd"/>
        <w:ind w:firstLine="1304"/>
      </w:pPr>
    </w:p>
    <w:p w14:paraId="1545584F" w14:textId="308119C1" w:rsidR="00BA47CC" w:rsidRDefault="00BA47CC" w:rsidP="009E6537">
      <w:pPr>
        <w:pStyle w:val="Ingetavstnd"/>
        <w:ind w:left="1304"/>
      </w:pPr>
      <w:r>
        <w:t>iii) Part försätts i konkurs eller likvidation eller inleder</w:t>
      </w:r>
      <w:r w:rsidR="009E6537">
        <w:t xml:space="preserve"> </w:t>
      </w:r>
      <w:r>
        <w:t>företagsrekonstruktion, ackordsprocess eller liknande</w:t>
      </w:r>
      <w:r w:rsidR="009E6537">
        <w:t xml:space="preserve"> </w:t>
      </w:r>
      <w:r>
        <w:t>förfarande.</w:t>
      </w:r>
    </w:p>
    <w:p w14:paraId="4922DAC3" w14:textId="77777777" w:rsidR="00BA47CC" w:rsidRDefault="00BA47CC" w:rsidP="00BA47CC">
      <w:pPr>
        <w:pStyle w:val="Ingetavstnd"/>
        <w:rPr>
          <w:b/>
          <w:bCs/>
        </w:rPr>
      </w:pPr>
    </w:p>
    <w:p w14:paraId="4515F526" w14:textId="77777777" w:rsidR="00BC476B" w:rsidRDefault="00BC476B" w:rsidP="00BA47CC">
      <w:pPr>
        <w:pStyle w:val="Ingetavstnd"/>
        <w:rPr>
          <w:b/>
          <w:bCs/>
        </w:rPr>
      </w:pPr>
    </w:p>
    <w:p w14:paraId="2059959E" w14:textId="389B9E55" w:rsidR="00BA47CC" w:rsidRPr="00BA47CC" w:rsidRDefault="00BA47CC" w:rsidP="00BA47CC">
      <w:pPr>
        <w:pStyle w:val="Ingetavstnd"/>
        <w:rPr>
          <w:b/>
          <w:bCs/>
        </w:rPr>
      </w:pPr>
      <w:r w:rsidRPr="00BA47CC">
        <w:rPr>
          <w:b/>
          <w:bCs/>
        </w:rPr>
        <w:t>6. ANSVAR</w:t>
      </w:r>
    </w:p>
    <w:p w14:paraId="646DD270" w14:textId="4754DC1C" w:rsidR="00BA47CC" w:rsidRDefault="00BA47CC" w:rsidP="00BA47CC">
      <w:pPr>
        <w:pStyle w:val="Ingetavstnd"/>
      </w:pPr>
      <w:r>
        <w:t>Part ansvarar endast för direkta skador som orsakas den andra parten på</w:t>
      </w:r>
      <w:r w:rsidR="009E6537">
        <w:t xml:space="preserve"> </w:t>
      </w:r>
      <w:r>
        <w:t>grund av dennes avtalsbrott. Part ansvarar inte för utebliven vinst eller annan</w:t>
      </w:r>
      <w:r w:rsidR="009E6537">
        <w:t xml:space="preserve"> </w:t>
      </w:r>
      <w:r>
        <w:t>indirekt skada eller förlust om inte parten agerat med grov vårdslöshet eller</w:t>
      </w:r>
      <w:r w:rsidR="009E6537">
        <w:t xml:space="preserve"> </w:t>
      </w:r>
      <w:r>
        <w:t>med</w:t>
      </w:r>
      <w:r w:rsidR="00A26D7A">
        <w:t xml:space="preserve"> </w:t>
      </w:r>
      <w:r>
        <w:t>uppsåt.</w:t>
      </w:r>
    </w:p>
    <w:p w14:paraId="049022B7" w14:textId="77777777" w:rsidR="00BA47CC" w:rsidRDefault="00BA47CC" w:rsidP="00BA47CC">
      <w:pPr>
        <w:pStyle w:val="Ingetavstnd"/>
        <w:rPr>
          <w:b/>
          <w:bCs/>
        </w:rPr>
      </w:pPr>
    </w:p>
    <w:p w14:paraId="642F109A" w14:textId="3983D4B0" w:rsidR="00BA47CC" w:rsidRPr="00BA47CC" w:rsidRDefault="00BA47CC" w:rsidP="00BA47CC">
      <w:pPr>
        <w:pStyle w:val="Ingetavstnd"/>
        <w:rPr>
          <w:b/>
          <w:bCs/>
        </w:rPr>
      </w:pPr>
      <w:r w:rsidRPr="00BA47CC">
        <w:rPr>
          <w:b/>
          <w:bCs/>
        </w:rPr>
        <w:t>7. UPPLÅTELSE ELLER ÖVERLÅTELSE AV AVTAL</w:t>
      </w:r>
    </w:p>
    <w:p w14:paraId="3B2FBF03" w14:textId="3C0CF7DA" w:rsidR="00BA47CC" w:rsidRDefault="00BA47CC" w:rsidP="00BA47CC">
      <w:pPr>
        <w:pStyle w:val="Ingetavstnd"/>
      </w:pPr>
      <w:r>
        <w:t>Part har inte rätt att helt eller delvis pantsätta, upplåta eller överlåta detta Avtal eller</w:t>
      </w:r>
      <w:r w:rsidR="009E6537">
        <w:t xml:space="preserve"> </w:t>
      </w:r>
      <w:r>
        <w:t>rättigheter och skyldigheter enligt Avtalet till annan utan den andra Partens skriftliga</w:t>
      </w:r>
      <w:r w:rsidR="009E6537">
        <w:t xml:space="preserve"> </w:t>
      </w:r>
      <w:r>
        <w:t>godkännande. Bolaget äger dock rätt att, utan SEB:s godkännande, överlåta detta</w:t>
      </w:r>
      <w:r w:rsidR="009E6537">
        <w:t xml:space="preserve"> </w:t>
      </w:r>
      <w:r>
        <w:t xml:space="preserve">Avtal, dess rättigheter och </w:t>
      </w:r>
      <w:r w:rsidR="009E6537">
        <w:t>s</w:t>
      </w:r>
      <w:r>
        <w:t>kyldigheter, till annat bolag inom Bonnier</w:t>
      </w:r>
      <w:r w:rsidR="009E6537">
        <w:t xml:space="preserve"> </w:t>
      </w:r>
      <w:proofErr w:type="spellStart"/>
      <w:r>
        <w:t>News</w:t>
      </w:r>
      <w:proofErr w:type="spellEnd"/>
      <w:r>
        <w:t>-koncernen.</w:t>
      </w:r>
    </w:p>
    <w:p w14:paraId="771E8E50" w14:textId="77777777" w:rsidR="00BC476B" w:rsidRDefault="00BC476B" w:rsidP="00BA47CC">
      <w:pPr>
        <w:pStyle w:val="Ingetavstnd"/>
        <w:rPr>
          <w:b/>
          <w:bCs/>
        </w:rPr>
      </w:pPr>
    </w:p>
    <w:p w14:paraId="31BFAD75" w14:textId="4CA528E4" w:rsidR="00BA47CC" w:rsidRPr="00BA47CC" w:rsidRDefault="00BA47CC" w:rsidP="00BA47CC">
      <w:pPr>
        <w:pStyle w:val="Ingetavstnd"/>
        <w:rPr>
          <w:b/>
          <w:bCs/>
        </w:rPr>
      </w:pPr>
      <w:r w:rsidRPr="00BA47CC">
        <w:rPr>
          <w:b/>
          <w:bCs/>
        </w:rPr>
        <w:t>8. FULLSTÄNDIG REGLERING</w:t>
      </w:r>
    </w:p>
    <w:p w14:paraId="403BDDD9" w14:textId="3F4E5A63" w:rsidR="00BA47CC" w:rsidRDefault="00BA47CC" w:rsidP="00BA47CC">
      <w:pPr>
        <w:pStyle w:val="Ingetavstnd"/>
      </w:pPr>
      <w:r>
        <w:t>Detta Avtal utgör Parternas fullständiga reglering av samtliga frågor som</w:t>
      </w:r>
      <w:r w:rsidR="009E6537">
        <w:t xml:space="preserve"> </w:t>
      </w:r>
      <w:r>
        <w:t>Avtalet berör. Alla skriftliga och/eller muntliga åtaganden och utfästelser som</w:t>
      </w:r>
      <w:r w:rsidR="009E6537">
        <w:t xml:space="preserve"> m</w:t>
      </w:r>
      <w:r>
        <w:t>å</w:t>
      </w:r>
      <w:r w:rsidR="009E6537">
        <w:t xml:space="preserve"> </w:t>
      </w:r>
      <w:r>
        <w:t>ha</w:t>
      </w:r>
      <w:r w:rsidR="009E6537">
        <w:t xml:space="preserve"> </w:t>
      </w:r>
      <w:r>
        <w:t>föregått Avtalet ersätts av innehållet i detta Avtal.</w:t>
      </w:r>
      <w:r w:rsidR="009E6537">
        <w:t xml:space="preserve"> </w:t>
      </w:r>
      <w:r>
        <w:t>Varje tillägg eller förändring av detta Avtal ska upprättas skriftligen och</w:t>
      </w:r>
    </w:p>
    <w:p w14:paraId="53BAB3E2" w14:textId="0698E811" w:rsidR="00BA47CC" w:rsidRDefault="00BA47CC" w:rsidP="00BA47CC">
      <w:pPr>
        <w:pStyle w:val="Ingetavstnd"/>
      </w:pPr>
      <w:r>
        <w:t>undertecknas av Parterna för att äga giltighet.</w:t>
      </w:r>
    </w:p>
    <w:p w14:paraId="6E74E446" w14:textId="77777777" w:rsidR="00A14807" w:rsidRDefault="00A14807" w:rsidP="00BA47CC">
      <w:pPr>
        <w:pStyle w:val="Ingetavstnd"/>
        <w:rPr>
          <w:b/>
          <w:bCs/>
        </w:rPr>
      </w:pPr>
    </w:p>
    <w:p w14:paraId="3C93CE14" w14:textId="44899DBB" w:rsidR="00BA47CC" w:rsidRPr="00BA47CC" w:rsidRDefault="00BA47CC" w:rsidP="00BA47CC">
      <w:pPr>
        <w:pStyle w:val="Ingetavstnd"/>
        <w:rPr>
          <w:b/>
          <w:bCs/>
        </w:rPr>
      </w:pPr>
      <w:r w:rsidRPr="00BA47CC">
        <w:rPr>
          <w:b/>
          <w:bCs/>
        </w:rPr>
        <w:t>9. TILLÄMPLIG LAG OCH TVISTELÖSNING</w:t>
      </w:r>
    </w:p>
    <w:p w14:paraId="0D559B1A" w14:textId="59BC78B9" w:rsidR="00BA47CC" w:rsidRDefault="00BA47CC" w:rsidP="00BA47CC">
      <w:pPr>
        <w:pStyle w:val="Ingetavstnd"/>
      </w:pPr>
      <w:r w:rsidRPr="00BC476B">
        <w:rPr>
          <w:b/>
          <w:bCs/>
        </w:rPr>
        <w:t>9.1</w:t>
      </w:r>
      <w:r>
        <w:t xml:space="preserve"> Avtalet ska tolkas och tillämpas i enlighet med svensk rätt.</w:t>
      </w:r>
    </w:p>
    <w:p w14:paraId="2D5B2B87" w14:textId="77777777" w:rsidR="00BA47CC" w:rsidRDefault="00BA47CC" w:rsidP="00BA47CC">
      <w:pPr>
        <w:pStyle w:val="Ingetavstnd"/>
      </w:pPr>
    </w:p>
    <w:p w14:paraId="7A27854C" w14:textId="4C5485A8" w:rsidR="00BA47CC" w:rsidRDefault="00BA47CC" w:rsidP="00BA47CC">
      <w:pPr>
        <w:pStyle w:val="Ingetavstnd"/>
      </w:pPr>
      <w:r w:rsidRPr="00BC476B">
        <w:rPr>
          <w:b/>
          <w:bCs/>
        </w:rPr>
        <w:t>9.2</w:t>
      </w:r>
      <w:r>
        <w:t xml:space="preserve"> Tvist rörande tolkning och/eller tillämpning av detta Avtal ska slutligt avgöras</w:t>
      </w:r>
      <w:r w:rsidR="009E6537">
        <w:t xml:space="preserve"> </w:t>
      </w:r>
      <w:r>
        <w:t>genom skiljedomsförfarande administrerat vid Stockholms Handelskammares</w:t>
      </w:r>
      <w:r w:rsidR="009E6537">
        <w:t xml:space="preserve"> </w:t>
      </w:r>
      <w:r>
        <w:t>Skiljedomsinstitut (Institutet). Institutets Regler för Förenklat Skiljeförfarande</w:t>
      </w:r>
      <w:r w:rsidR="009E6537">
        <w:t xml:space="preserve"> </w:t>
      </w:r>
      <w:r>
        <w:t>ska gälla om inte Institutet med beaktande av målets svårighetsgrad,</w:t>
      </w:r>
      <w:r w:rsidR="009E6537">
        <w:t xml:space="preserve"> </w:t>
      </w:r>
      <w:r>
        <w:t>tvisteföremålets värde och övriga omständigheter bestämmer att Regler för</w:t>
      </w:r>
      <w:r w:rsidR="009E6537">
        <w:t xml:space="preserve"> </w:t>
      </w:r>
      <w:r>
        <w:t>Stockholms Handelskammares Skiljedomsinstitut ska tillämpas på förfarandet. I</w:t>
      </w:r>
      <w:r w:rsidR="009E6537">
        <w:t xml:space="preserve"> </w:t>
      </w:r>
      <w:r>
        <w:t>sistnämnda fall ska Institutet också bestämma om skiljenämnden ska bestå av en</w:t>
      </w:r>
    </w:p>
    <w:p w14:paraId="64A46DDB" w14:textId="77C5418B" w:rsidR="00BA47CC" w:rsidRDefault="00BA47CC" w:rsidP="00BA47CC">
      <w:pPr>
        <w:pStyle w:val="Ingetavstnd"/>
      </w:pPr>
      <w:r>
        <w:t>eller tre skiljemän. Skiljeförfarandet ska ske på svenska språket och hållas i Stockholm.</w:t>
      </w:r>
    </w:p>
    <w:p w14:paraId="5D25F1CD" w14:textId="77777777" w:rsidR="00BA47CC" w:rsidRDefault="00BA47CC" w:rsidP="00BA47CC">
      <w:pPr>
        <w:pStyle w:val="Ingetavstnd"/>
      </w:pPr>
    </w:p>
    <w:p w14:paraId="632045A2" w14:textId="36C3D444" w:rsidR="00BA47CC" w:rsidRDefault="00BA47CC" w:rsidP="00BA47CC">
      <w:pPr>
        <w:pStyle w:val="Ingetavstnd"/>
      </w:pPr>
      <w:r w:rsidRPr="00BC476B">
        <w:rPr>
          <w:b/>
          <w:bCs/>
        </w:rPr>
        <w:t>9.3</w:t>
      </w:r>
      <w:r>
        <w:t xml:space="preserve"> Parterna godkänner och accepterar att varje tvist enligt detta Avtal som</w:t>
      </w:r>
      <w:r w:rsidR="009E6537">
        <w:t xml:space="preserve"> </w:t>
      </w:r>
      <w:r>
        <w:t>avser samma sakfråga ska avgöras i samma skiljeförfarande om det är lämpligt</w:t>
      </w:r>
      <w:r w:rsidR="009E6537">
        <w:t xml:space="preserve"> </w:t>
      </w:r>
      <w:r>
        <w:t>och möjligt.</w:t>
      </w:r>
    </w:p>
    <w:p w14:paraId="6812F59B" w14:textId="77777777" w:rsidR="009E6537" w:rsidRDefault="009E6537" w:rsidP="00BA47CC">
      <w:pPr>
        <w:pStyle w:val="Ingetavstnd"/>
      </w:pPr>
    </w:p>
    <w:p w14:paraId="7638B22A" w14:textId="5807E93C" w:rsidR="00BA47CC" w:rsidRDefault="00BA47CC" w:rsidP="00BA47CC">
      <w:pPr>
        <w:pStyle w:val="Ingetavstnd"/>
      </w:pPr>
      <w:r w:rsidRPr="00BC476B">
        <w:rPr>
          <w:b/>
          <w:bCs/>
        </w:rPr>
        <w:t>9.4</w:t>
      </w:r>
      <w:r>
        <w:t xml:space="preserve"> Alla skiljeförfaranden i anledning av detta Avtal liksom all information, alla</w:t>
      </w:r>
      <w:r w:rsidR="009E6537">
        <w:t xml:space="preserve"> </w:t>
      </w:r>
      <w:r>
        <w:t>dokument och annat material som förekommer i skiljeförfarande mellan</w:t>
      </w:r>
      <w:r w:rsidR="009E6537">
        <w:t xml:space="preserve"> </w:t>
      </w:r>
      <w:r>
        <w:t>Parterna ska vara konfidentiellt och endast användas för skiljeförfarandet.</w:t>
      </w:r>
    </w:p>
    <w:p w14:paraId="732C0A62" w14:textId="77777777" w:rsidR="00BC476B" w:rsidRDefault="00BC476B" w:rsidP="00BA47CC">
      <w:pPr>
        <w:pStyle w:val="Ingetavstnd"/>
        <w:rPr>
          <w:b/>
          <w:bCs/>
        </w:rPr>
      </w:pPr>
    </w:p>
    <w:p w14:paraId="05BDCE55" w14:textId="766A9D93" w:rsidR="00A14807" w:rsidRPr="00BC476B" w:rsidRDefault="00A14807" w:rsidP="00BA47CC">
      <w:pPr>
        <w:pStyle w:val="Ingetavstnd"/>
        <w:rPr>
          <w:b/>
          <w:bCs/>
        </w:rPr>
      </w:pPr>
      <w:r w:rsidRPr="00BC476B">
        <w:rPr>
          <w:b/>
          <w:bCs/>
        </w:rPr>
        <w:t>10</w:t>
      </w:r>
      <w:r w:rsidR="00BC476B">
        <w:rPr>
          <w:b/>
          <w:bCs/>
        </w:rPr>
        <w:t>.</w:t>
      </w:r>
      <w:r w:rsidRPr="00BC476B">
        <w:rPr>
          <w:b/>
          <w:bCs/>
        </w:rPr>
        <w:t xml:space="preserve"> </w:t>
      </w:r>
      <w:r w:rsidR="00BC476B">
        <w:rPr>
          <w:b/>
          <w:bCs/>
        </w:rPr>
        <w:t>UNDERSKRIFTER</w:t>
      </w:r>
    </w:p>
    <w:p w14:paraId="1A82C21D" w14:textId="77777777" w:rsidR="00BC476B" w:rsidRDefault="00BC476B" w:rsidP="00BC476B">
      <w:pPr>
        <w:pStyle w:val="Ingetavstnd"/>
      </w:pPr>
      <w:r>
        <w:t xml:space="preserve">Avtalet har upprättats i två (2) likalydande exemplar, av vilka Parterna tagit var sitt. </w:t>
      </w:r>
    </w:p>
    <w:p w14:paraId="255D9719" w14:textId="77777777" w:rsidR="00BC476B" w:rsidRDefault="00BC476B" w:rsidP="00BC476B">
      <w:pPr>
        <w:pStyle w:val="Ingetavstnd"/>
      </w:pPr>
    </w:p>
    <w:p w14:paraId="127A5547" w14:textId="7B9191C3" w:rsidR="00BC476B" w:rsidRPr="00EC1023" w:rsidRDefault="00BC476B" w:rsidP="00BC476B">
      <w:r>
        <w:rPr>
          <w:b/>
          <w:bCs/>
        </w:rPr>
        <w:t>Föreningen Svensk Elitbandy</w:t>
      </w:r>
      <w:r>
        <w:rPr>
          <w:b/>
          <w:bCs/>
        </w:rPr>
        <w:br/>
      </w:r>
      <w:r w:rsidRPr="00EC1023">
        <w:t>Underskrift: _______________________</w:t>
      </w:r>
      <w:r w:rsidRPr="00EC1023">
        <w:br/>
        <w:t>Namn: _______________________</w:t>
      </w:r>
      <w:r w:rsidRPr="00EC1023">
        <w:br/>
        <w:t>Titel: _______________________</w:t>
      </w:r>
      <w:r w:rsidRPr="00EC1023">
        <w:br/>
        <w:t>Datum: _______________________</w:t>
      </w:r>
    </w:p>
    <w:p w14:paraId="24E7075F" w14:textId="7FC1E3EC" w:rsidR="000766D9" w:rsidRDefault="00BC476B" w:rsidP="00BC476B">
      <w:r>
        <w:rPr>
          <w:b/>
          <w:bCs/>
        </w:rPr>
        <w:t xml:space="preserve">Bonnier </w:t>
      </w:r>
      <w:proofErr w:type="spellStart"/>
      <w:r>
        <w:rPr>
          <w:b/>
          <w:bCs/>
        </w:rPr>
        <w:t>News</w:t>
      </w:r>
      <w:proofErr w:type="spellEnd"/>
      <w:r>
        <w:rPr>
          <w:b/>
          <w:bCs/>
        </w:rPr>
        <w:t xml:space="preserve"> </w:t>
      </w:r>
      <w:proofErr w:type="spellStart"/>
      <w:r>
        <w:rPr>
          <w:b/>
          <w:bCs/>
        </w:rPr>
        <w:t>Local</w:t>
      </w:r>
      <w:proofErr w:type="spellEnd"/>
      <w:r>
        <w:rPr>
          <w:b/>
          <w:bCs/>
        </w:rPr>
        <w:br/>
      </w:r>
      <w:r w:rsidRPr="00EC1023">
        <w:t>Underskrift: _______________________</w:t>
      </w:r>
      <w:r w:rsidRPr="00EC1023">
        <w:br/>
        <w:t>Namn: _______________________</w:t>
      </w:r>
      <w:r w:rsidRPr="00EC1023">
        <w:br/>
        <w:t>Titel: _______________________</w:t>
      </w:r>
      <w:r w:rsidRPr="00EC1023">
        <w:br/>
        <w:t>Datum: _______________________</w:t>
      </w:r>
    </w:p>
    <w:sectPr w:rsidR="000766D9">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BF083" w14:textId="77777777" w:rsidR="00EC75BE" w:rsidRDefault="00EC75BE" w:rsidP="00BC476B">
      <w:pPr>
        <w:spacing w:after="0" w:line="240" w:lineRule="auto"/>
      </w:pPr>
      <w:r>
        <w:separator/>
      </w:r>
    </w:p>
  </w:endnote>
  <w:endnote w:type="continuationSeparator" w:id="0">
    <w:p w14:paraId="5D22C6F1" w14:textId="77777777" w:rsidR="00EC75BE" w:rsidRDefault="00EC75BE" w:rsidP="00BC47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A5FF4" w14:textId="77777777" w:rsidR="00EC75BE" w:rsidRDefault="00EC75BE" w:rsidP="00BC476B">
      <w:pPr>
        <w:spacing w:after="0" w:line="240" w:lineRule="auto"/>
      </w:pPr>
      <w:r>
        <w:separator/>
      </w:r>
    </w:p>
  </w:footnote>
  <w:footnote w:type="continuationSeparator" w:id="0">
    <w:p w14:paraId="3B8A5D7F" w14:textId="77777777" w:rsidR="00EC75BE" w:rsidRDefault="00EC75BE" w:rsidP="00BC47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5EF91" w14:textId="532F9E92" w:rsidR="00BC476B" w:rsidRDefault="00BC476B">
    <w:pPr>
      <w:pStyle w:val="Sidhuvud"/>
    </w:pPr>
    <w:r>
      <w:rPr>
        <w:rFonts w:ascii="Calibri" w:eastAsia="Times New Roman" w:hAnsi="Calibri" w:cs="Times New Roman"/>
        <w:bCs/>
        <w:noProof/>
        <w:color w:val="000000"/>
        <w:lang w:eastAsia="sv-SE"/>
      </w:rPr>
      <w:drawing>
        <wp:inline distT="0" distB="0" distL="0" distR="0" wp14:anchorId="64E33B40" wp14:editId="7C64FBE2">
          <wp:extent cx="1809750" cy="605644"/>
          <wp:effectExtent l="0" t="0" r="0" b="4445"/>
          <wp:docPr id="1" name="Bildobjekt 1" descr="En bild som visar text, Teckensnitt, Grafik, logotyp&#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En bild som visar text, Teckensnitt, Grafik, logotyp&#10;&#10;Automatiskt genererad beskrivning"/>
                  <pic:cNvPicPr/>
                </pic:nvPicPr>
                <pic:blipFill>
                  <a:blip r:embed="rId1">
                    <a:extLst>
                      <a:ext uri="{28A0092B-C50C-407E-A947-70E740481C1C}">
                        <a14:useLocalDpi xmlns:a14="http://schemas.microsoft.com/office/drawing/2010/main" val="0"/>
                      </a:ext>
                    </a:extLst>
                  </a:blip>
                  <a:stretch>
                    <a:fillRect/>
                  </a:stretch>
                </pic:blipFill>
                <pic:spPr>
                  <a:xfrm>
                    <a:off x="0" y="0"/>
                    <a:ext cx="1846501" cy="61794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F625D"/>
    <w:multiLevelType w:val="hybridMultilevel"/>
    <w:tmpl w:val="663A34A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D971B22"/>
    <w:multiLevelType w:val="multilevel"/>
    <w:tmpl w:val="50844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53C6D25"/>
    <w:multiLevelType w:val="hybridMultilevel"/>
    <w:tmpl w:val="EC90F71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22312355">
    <w:abstractNumId w:val="2"/>
  </w:num>
  <w:num w:numId="2" w16cid:durableId="1260795000">
    <w:abstractNumId w:val="0"/>
  </w:num>
  <w:num w:numId="3" w16cid:durableId="8536864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7CC"/>
    <w:rsid w:val="000766D9"/>
    <w:rsid w:val="00212D1C"/>
    <w:rsid w:val="003C3AD5"/>
    <w:rsid w:val="00444703"/>
    <w:rsid w:val="00517C61"/>
    <w:rsid w:val="009E6537"/>
    <w:rsid w:val="009F5422"/>
    <w:rsid w:val="00A14807"/>
    <w:rsid w:val="00A26D7A"/>
    <w:rsid w:val="00A51005"/>
    <w:rsid w:val="00BA47CC"/>
    <w:rsid w:val="00BC476B"/>
    <w:rsid w:val="00EC75B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ED062"/>
  <w15:chartTrackingRefBased/>
  <w15:docId w15:val="{E5517AAF-5B05-4C61-8FBE-BF0EC7A7D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76B"/>
  </w:style>
  <w:style w:type="paragraph" w:styleId="Rubrik1">
    <w:name w:val="heading 1"/>
    <w:basedOn w:val="Normal"/>
    <w:next w:val="Normal"/>
    <w:link w:val="Rubrik1Char"/>
    <w:uiPriority w:val="9"/>
    <w:qFormat/>
    <w:rsid w:val="00BA47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BA47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BA47CC"/>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BA47CC"/>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BA47CC"/>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BA47CC"/>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BA47CC"/>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BA47CC"/>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BA47CC"/>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BA47CC"/>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BA47CC"/>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BA47CC"/>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BA47CC"/>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BA47CC"/>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BA47CC"/>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BA47CC"/>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BA47CC"/>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BA47CC"/>
    <w:rPr>
      <w:rFonts w:eastAsiaTheme="majorEastAsia" w:cstheme="majorBidi"/>
      <w:color w:val="272727" w:themeColor="text1" w:themeTint="D8"/>
    </w:rPr>
  </w:style>
  <w:style w:type="paragraph" w:styleId="Rubrik">
    <w:name w:val="Title"/>
    <w:basedOn w:val="Normal"/>
    <w:next w:val="Normal"/>
    <w:link w:val="RubrikChar"/>
    <w:uiPriority w:val="10"/>
    <w:qFormat/>
    <w:rsid w:val="00BA47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BA47CC"/>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BA47CC"/>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BA47CC"/>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BA47CC"/>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BA47CC"/>
    <w:rPr>
      <w:i/>
      <w:iCs/>
      <w:color w:val="404040" w:themeColor="text1" w:themeTint="BF"/>
    </w:rPr>
  </w:style>
  <w:style w:type="paragraph" w:styleId="Liststycke">
    <w:name w:val="List Paragraph"/>
    <w:basedOn w:val="Normal"/>
    <w:uiPriority w:val="34"/>
    <w:qFormat/>
    <w:rsid w:val="00BA47CC"/>
    <w:pPr>
      <w:ind w:left="720"/>
      <w:contextualSpacing/>
    </w:pPr>
  </w:style>
  <w:style w:type="character" w:styleId="Starkbetoning">
    <w:name w:val="Intense Emphasis"/>
    <w:basedOn w:val="Standardstycketeckensnitt"/>
    <w:uiPriority w:val="21"/>
    <w:qFormat/>
    <w:rsid w:val="00BA47CC"/>
    <w:rPr>
      <w:i/>
      <w:iCs/>
      <w:color w:val="0F4761" w:themeColor="accent1" w:themeShade="BF"/>
    </w:rPr>
  </w:style>
  <w:style w:type="paragraph" w:styleId="Starktcitat">
    <w:name w:val="Intense Quote"/>
    <w:basedOn w:val="Normal"/>
    <w:next w:val="Normal"/>
    <w:link w:val="StarktcitatChar"/>
    <w:uiPriority w:val="30"/>
    <w:qFormat/>
    <w:rsid w:val="00BA47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BA47CC"/>
    <w:rPr>
      <w:i/>
      <w:iCs/>
      <w:color w:val="0F4761" w:themeColor="accent1" w:themeShade="BF"/>
    </w:rPr>
  </w:style>
  <w:style w:type="character" w:styleId="Starkreferens">
    <w:name w:val="Intense Reference"/>
    <w:basedOn w:val="Standardstycketeckensnitt"/>
    <w:uiPriority w:val="32"/>
    <w:qFormat/>
    <w:rsid w:val="00BA47CC"/>
    <w:rPr>
      <w:b/>
      <w:bCs/>
      <w:smallCaps/>
      <w:color w:val="0F4761" w:themeColor="accent1" w:themeShade="BF"/>
      <w:spacing w:val="5"/>
    </w:rPr>
  </w:style>
  <w:style w:type="paragraph" w:styleId="Ingetavstnd">
    <w:name w:val="No Spacing"/>
    <w:uiPriority w:val="1"/>
    <w:qFormat/>
    <w:rsid w:val="00BA47CC"/>
    <w:pPr>
      <w:spacing w:after="0" w:line="240" w:lineRule="auto"/>
    </w:pPr>
  </w:style>
  <w:style w:type="paragraph" w:styleId="Sidhuvud">
    <w:name w:val="header"/>
    <w:basedOn w:val="Normal"/>
    <w:link w:val="SidhuvudChar"/>
    <w:uiPriority w:val="99"/>
    <w:unhideWhenUsed/>
    <w:rsid w:val="00BC476B"/>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BC476B"/>
  </w:style>
  <w:style w:type="paragraph" w:styleId="Sidfot">
    <w:name w:val="footer"/>
    <w:basedOn w:val="Normal"/>
    <w:link w:val="SidfotChar"/>
    <w:uiPriority w:val="99"/>
    <w:unhideWhenUsed/>
    <w:rsid w:val="00BC476B"/>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BC47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1081</Words>
  <Characters>5733</Characters>
  <Application>Microsoft Office Word</Application>
  <DocSecurity>0</DocSecurity>
  <Lines>47</Lines>
  <Paragraphs>13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Mårtens</dc:creator>
  <cp:keywords/>
  <dc:description/>
  <cp:lastModifiedBy>Thomas Mårtens</cp:lastModifiedBy>
  <cp:revision>2</cp:revision>
  <cp:lastPrinted>2025-06-02T16:53:00Z</cp:lastPrinted>
  <dcterms:created xsi:type="dcterms:W3CDTF">2025-06-09T13:26:00Z</dcterms:created>
  <dcterms:modified xsi:type="dcterms:W3CDTF">2025-06-09T13:26:00Z</dcterms:modified>
</cp:coreProperties>
</file>